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7F77" w14:textId="012B19C4" w:rsidR="00423A9D" w:rsidRDefault="009D3DCD" w:rsidP="00423A9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val="en-GB"/>
        </w:rPr>
      </w:pPr>
      <w:r w:rsidRPr="009D3DCD">
        <w:rPr>
          <w:rFonts w:eastAsiaTheme="minorHAnsi"/>
          <w:noProof/>
        </w:rPr>
        <w:drawing>
          <wp:inline distT="0" distB="0" distL="0" distR="0" wp14:anchorId="0A2380F6" wp14:editId="4651D7DE">
            <wp:extent cx="6262370" cy="1285240"/>
            <wp:effectExtent l="0" t="0" r="5080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FFAB4" w14:textId="77777777" w:rsidR="009D3DCD" w:rsidRDefault="00423A9D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40"/>
          <w:szCs w:val="40"/>
          <w:lang w:val="en-GB"/>
        </w:rPr>
      </w:pPr>
      <w:r>
        <w:rPr>
          <w:rFonts w:asciiTheme="minorHAnsi" w:eastAsiaTheme="minorHAnsi" w:hAnsiTheme="minorHAnsi" w:cstheme="minorBidi"/>
          <w:sz w:val="40"/>
          <w:szCs w:val="40"/>
          <w:lang w:val="en-GB"/>
        </w:rPr>
        <w:t xml:space="preserve">                                   </w:t>
      </w:r>
    </w:p>
    <w:p w14:paraId="5BDFFF06" w14:textId="33D0F80D" w:rsidR="002D7080" w:rsidRDefault="001E327B" w:rsidP="009D3DCD">
      <w:pPr>
        <w:spacing w:after="160" w:line="259" w:lineRule="auto"/>
        <w:ind w:firstLine="720"/>
        <w:jc w:val="center"/>
        <w:rPr>
          <w:rFonts w:asciiTheme="minorHAnsi" w:eastAsiaTheme="minorHAnsi" w:hAnsiTheme="minorHAnsi" w:cstheme="minorBidi"/>
          <w:sz w:val="40"/>
          <w:szCs w:val="40"/>
          <w:lang w:val="en-GB"/>
        </w:rPr>
      </w:pPr>
      <w:r>
        <w:rPr>
          <w:rFonts w:asciiTheme="minorHAnsi" w:eastAsiaTheme="minorHAnsi" w:hAnsiTheme="minorHAnsi" w:cstheme="minorBidi"/>
          <w:sz w:val="40"/>
          <w:szCs w:val="40"/>
          <w:lang w:val="en-GB"/>
        </w:rPr>
        <w:t>JUR</w:t>
      </w:r>
      <w:r w:rsidR="009D3DCD">
        <w:rPr>
          <w:rFonts w:asciiTheme="minorHAnsi" w:eastAsiaTheme="minorHAnsi" w:hAnsiTheme="minorHAnsi" w:cstheme="minorBidi"/>
          <w:sz w:val="40"/>
          <w:szCs w:val="40"/>
          <w:lang w:val="en-GB"/>
        </w:rPr>
        <w:t>Ă</w:t>
      </w:r>
      <w:r>
        <w:rPr>
          <w:rFonts w:asciiTheme="minorHAnsi" w:eastAsiaTheme="minorHAnsi" w:hAnsiTheme="minorHAnsi" w:cstheme="minorBidi"/>
          <w:sz w:val="40"/>
          <w:szCs w:val="40"/>
          <w:lang w:val="en-GB"/>
        </w:rPr>
        <w:t>M</w:t>
      </w:r>
      <w:r w:rsidR="009D3DCD">
        <w:rPr>
          <w:rFonts w:asciiTheme="minorHAnsi" w:eastAsiaTheme="minorHAnsi" w:hAnsiTheme="minorHAnsi" w:cstheme="minorBidi"/>
          <w:sz w:val="40"/>
          <w:szCs w:val="40"/>
          <w:lang w:val="en-GB"/>
        </w:rPr>
        <w:t>Â</w:t>
      </w:r>
      <w:r>
        <w:rPr>
          <w:rFonts w:asciiTheme="minorHAnsi" w:eastAsiaTheme="minorHAnsi" w:hAnsiTheme="minorHAnsi" w:cstheme="minorBidi"/>
          <w:sz w:val="40"/>
          <w:szCs w:val="40"/>
          <w:lang w:val="en-GB"/>
        </w:rPr>
        <w:t>NT</w:t>
      </w:r>
    </w:p>
    <w:p w14:paraId="3B4780B1" w14:textId="77777777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40"/>
          <w:szCs w:val="40"/>
          <w:lang w:val="en-GB"/>
        </w:rPr>
      </w:pPr>
    </w:p>
    <w:p w14:paraId="4120D547" w14:textId="3AC7F18B" w:rsidR="001E327B" w:rsidRDefault="00213A26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sz w:val="28"/>
          <w:szCs w:val="28"/>
          <w:lang w:val="en-GB"/>
        </w:rPr>
        <w:t>Î</w:t>
      </w:r>
      <w:r w:rsidR="001E327B">
        <w:rPr>
          <w:rFonts w:asciiTheme="minorHAnsi" w:eastAsiaTheme="minorHAnsi" w:hAnsiTheme="minorHAnsi" w:cstheme="minorBidi"/>
          <w:sz w:val="28"/>
          <w:szCs w:val="28"/>
          <w:lang w:val="en-GB"/>
        </w:rPr>
        <w:t>n baza atr.13 din O.U.G. nr.144, publicata in Monitorul Oficial al Romaniei nr.785/24.11.2008,</w:t>
      </w:r>
    </w:p>
    <w:p w14:paraId="77C516CA" w14:textId="77777777" w:rsidR="009D3DCD" w:rsidRDefault="009D3DCD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</w:p>
    <w:p w14:paraId="23A2C981" w14:textId="72C8C850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sz w:val="28"/>
          <w:szCs w:val="28"/>
          <w:lang w:val="en-GB"/>
        </w:rPr>
        <w:t>Subsemnatul/a   ----------------------------------------------------------------</w:t>
      </w:r>
    </w:p>
    <w:p w14:paraId="1BB98ABE" w14:textId="77777777" w:rsidR="009D3DCD" w:rsidRDefault="009D3DCD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</w:p>
    <w:p w14:paraId="371922FF" w14:textId="40BA3EF8" w:rsidR="001E327B" w:rsidRPr="003E33D0" w:rsidRDefault="003E33D0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>
        <w:rPr>
          <w:rFonts w:asciiTheme="minorHAnsi" w:eastAsiaTheme="minorHAnsi" w:hAnsiTheme="minorHAnsi" w:cstheme="minorBidi"/>
          <w:sz w:val="28"/>
          <w:szCs w:val="28"/>
          <w:lang w:val="ro-RO"/>
        </w:rPr>
        <w:t>„Î</w:t>
      </w:r>
      <w:r w:rsidR="001E327B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n numele 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Vieții</w:t>
      </w:r>
      <w:r w:rsidR="001E327B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="001E327B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 Onoarei,</w:t>
      </w:r>
    </w:p>
    <w:p w14:paraId="5A604EE7" w14:textId="77777777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  jur</w:t>
      </w:r>
    </w:p>
    <w:p w14:paraId="3BBFCB96" w14:textId="489A4B55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  s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î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mi exercit profesia cu demnitate,</w:t>
      </w:r>
    </w:p>
    <w:p w14:paraId="47F200E6" w14:textId="28076C46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  s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respect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ființa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uman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 drepturile sale</w:t>
      </w:r>
    </w:p>
    <w:p w14:paraId="2A19555E" w14:textId="5F520569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 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 s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p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strez secretul profesional.</w:t>
      </w:r>
    </w:p>
    <w:p w14:paraId="28ECBA83" w14:textId="7BAA4E5F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Jur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c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a nu voi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îngădui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s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se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interpună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î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ntre datoria mea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i pacient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considerații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de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naționalitate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, ras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, religie, apartenen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ță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politic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sau stare social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.</w:t>
      </w:r>
    </w:p>
    <w:p w14:paraId="1CBBF262" w14:textId="0465301C" w:rsidR="001E327B" w:rsidRPr="003E33D0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Voi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păstra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respectul deplin pentru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viața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uman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ă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chiar sub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amenințare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 nu v</w:t>
      </w:r>
      <w:r w:rsidR="00DF01A2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o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i utiliza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cunoștințele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mele medicale contrar legilor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umanității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.</w:t>
      </w:r>
    </w:p>
    <w:p w14:paraId="714E5551" w14:textId="01A733C8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Fac acest </w:t>
      </w:r>
      <w:r w:rsidR="003E33D0"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jurământ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î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 xml:space="preserve">n mod solemn </w:t>
      </w:r>
      <w:r w:rsidR="003E33D0">
        <w:rPr>
          <w:rFonts w:asciiTheme="minorHAnsi" w:eastAsiaTheme="minorHAnsi" w:hAnsiTheme="minorHAnsi" w:cstheme="minorBidi"/>
          <w:sz w:val="28"/>
          <w:szCs w:val="28"/>
          <w:lang w:val="ro-RO"/>
        </w:rPr>
        <w:t>ș</w:t>
      </w:r>
      <w:r w:rsidRPr="003E33D0">
        <w:rPr>
          <w:rFonts w:asciiTheme="minorHAnsi" w:eastAsiaTheme="minorHAnsi" w:hAnsiTheme="minorHAnsi" w:cstheme="minorBidi"/>
          <w:sz w:val="28"/>
          <w:szCs w:val="28"/>
          <w:lang w:val="ro-RO"/>
        </w:rPr>
        <w:t>i liber!</w:t>
      </w:r>
    </w:p>
    <w:p w14:paraId="652BFBB6" w14:textId="77777777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    </w:t>
      </w:r>
    </w:p>
    <w:p w14:paraId="6364558C" w14:textId="77777777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</w:p>
    <w:p w14:paraId="1B32D34C" w14:textId="17CC3F41" w:rsid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          DATA:                                                                          SEMN</w:t>
      </w:r>
      <w:r w:rsidR="003E33D0">
        <w:rPr>
          <w:rFonts w:asciiTheme="minorHAnsi" w:eastAsiaTheme="minorHAnsi" w:hAnsiTheme="minorHAnsi" w:cstheme="minorBidi"/>
          <w:sz w:val="28"/>
          <w:szCs w:val="28"/>
          <w:lang w:val="en-GB"/>
        </w:rPr>
        <w:t>Ă</w:t>
      </w:r>
      <w:r>
        <w:rPr>
          <w:rFonts w:asciiTheme="minorHAnsi" w:eastAsiaTheme="minorHAnsi" w:hAnsiTheme="minorHAnsi" w:cstheme="minorBidi"/>
          <w:sz w:val="28"/>
          <w:szCs w:val="28"/>
          <w:lang w:val="en-GB"/>
        </w:rPr>
        <w:t>TURA:</w:t>
      </w:r>
    </w:p>
    <w:p w14:paraId="07E0D29F" w14:textId="77777777" w:rsidR="001E327B" w:rsidRPr="001E327B" w:rsidRDefault="001E327B" w:rsidP="001E327B">
      <w:pPr>
        <w:spacing w:after="160" w:line="259" w:lineRule="auto"/>
        <w:ind w:firstLine="72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sz w:val="28"/>
          <w:szCs w:val="28"/>
          <w:lang w:val="en-GB"/>
        </w:rPr>
        <w:t>----------------------------                                        ---------------------------------------</w:t>
      </w:r>
    </w:p>
    <w:p w14:paraId="56FCC03A" w14:textId="77777777" w:rsidR="000C5294" w:rsidRDefault="000C5294" w:rsidP="000C5294">
      <w:pPr>
        <w:ind w:firstLine="720"/>
        <w:rPr>
          <w:sz w:val="32"/>
          <w:szCs w:val="32"/>
        </w:rPr>
      </w:pPr>
    </w:p>
    <w:p w14:paraId="4DFAF5D7" w14:textId="77777777" w:rsidR="009D3DCD" w:rsidRDefault="009D3DCD" w:rsidP="000C5294">
      <w:pPr>
        <w:ind w:firstLine="720"/>
        <w:rPr>
          <w:sz w:val="32"/>
          <w:szCs w:val="32"/>
        </w:rPr>
      </w:pPr>
    </w:p>
    <w:sectPr w:rsidR="009D3DCD" w:rsidSect="0053209A">
      <w:pgSz w:w="11907" w:h="16839" w:code="9"/>
      <w:pgMar w:top="706" w:right="907" w:bottom="144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2675C"/>
    <w:multiLevelType w:val="hybridMultilevel"/>
    <w:tmpl w:val="B1FA5E3A"/>
    <w:lvl w:ilvl="0" w:tplc="7002582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9800E99"/>
    <w:multiLevelType w:val="hybridMultilevel"/>
    <w:tmpl w:val="3B129E16"/>
    <w:lvl w:ilvl="0" w:tplc="BBD2E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2256D0"/>
    <w:multiLevelType w:val="hybridMultilevel"/>
    <w:tmpl w:val="6C5C9D58"/>
    <w:lvl w:ilvl="0" w:tplc="2EAAABC0">
      <w:numFmt w:val="bullet"/>
      <w:lvlText w:val="-"/>
      <w:lvlJc w:val="left"/>
      <w:pPr>
        <w:ind w:left="6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27"/>
    <w:rsid w:val="00033AAC"/>
    <w:rsid w:val="00035D3E"/>
    <w:rsid w:val="00044DDB"/>
    <w:rsid w:val="00046EB5"/>
    <w:rsid w:val="000517BD"/>
    <w:rsid w:val="0006157B"/>
    <w:rsid w:val="000751CA"/>
    <w:rsid w:val="000C5294"/>
    <w:rsid w:val="00135055"/>
    <w:rsid w:val="001668B4"/>
    <w:rsid w:val="00194E20"/>
    <w:rsid w:val="001E327B"/>
    <w:rsid w:val="001F236F"/>
    <w:rsid w:val="00211799"/>
    <w:rsid w:val="00213A26"/>
    <w:rsid w:val="002164B0"/>
    <w:rsid w:val="00270ED0"/>
    <w:rsid w:val="002A1F5C"/>
    <w:rsid w:val="002A273A"/>
    <w:rsid w:val="002A50E9"/>
    <w:rsid w:val="002D7080"/>
    <w:rsid w:val="00343B47"/>
    <w:rsid w:val="003526F9"/>
    <w:rsid w:val="00352921"/>
    <w:rsid w:val="00374578"/>
    <w:rsid w:val="003756BD"/>
    <w:rsid w:val="003D271A"/>
    <w:rsid w:val="003E33D0"/>
    <w:rsid w:val="003E33D4"/>
    <w:rsid w:val="003E4A60"/>
    <w:rsid w:val="00423A9D"/>
    <w:rsid w:val="0042493B"/>
    <w:rsid w:val="004514DF"/>
    <w:rsid w:val="00466377"/>
    <w:rsid w:val="00472E8C"/>
    <w:rsid w:val="00497C23"/>
    <w:rsid w:val="004C0015"/>
    <w:rsid w:val="004C2327"/>
    <w:rsid w:val="004C4374"/>
    <w:rsid w:val="005019B9"/>
    <w:rsid w:val="00527009"/>
    <w:rsid w:val="0053209A"/>
    <w:rsid w:val="0054009B"/>
    <w:rsid w:val="005825F5"/>
    <w:rsid w:val="005B6237"/>
    <w:rsid w:val="005C3A8B"/>
    <w:rsid w:val="005D1199"/>
    <w:rsid w:val="005D15E4"/>
    <w:rsid w:val="00601475"/>
    <w:rsid w:val="00660537"/>
    <w:rsid w:val="0067153F"/>
    <w:rsid w:val="006727C2"/>
    <w:rsid w:val="006D065D"/>
    <w:rsid w:val="006F1B45"/>
    <w:rsid w:val="006F7075"/>
    <w:rsid w:val="00712765"/>
    <w:rsid w:val="00723D6B"/>
    <w:rsid w:val="00731BDE"/>
    <w:rsid w:val="00743DF4"/>
    <w:rsid w:val="00751EEC"/>
    <w:rsid w:val="00752A09"/>
    <w:rsid w:val="00792532"/>
    <w:rsid w:val="00796CBB"/>
    <w:rsid w:val="007B31A3"/>
    <w:rsid w:val="007E2C8F"/>
    <w:rsid w:val="007E2E7A"/>
    <w:rsid w:val="007F674E"/>
    <w:rsid w:val="008016BB"/>
    <w:rsid w:val="008B3AEA"/>
    <w:rsid w:val="0094639C"/>
    <w:rsid w:val="009B5135"/>
    <w:rsid w:val="009D3DCD"/>
    <w:rsid w:val="009F412E"/>
    <w:rsid w:val="00A24034"/>
    <w:rsid w:val="00A36629"/>
    <w:rsid w:val="00A54CC6"/>
    <w:rsid w:val="00A70DCD"/>
    <w:rsid w:val="00A74B75"/>
    <w:rsid w:val="00A7520F"/>
    <w:rsid w:val="00B37327"/>
    <w:rsid w:val="00B42026"/>
    <w:rsid w:val="00B54F27"/>
    <w:rsid w:val="00B92010"/>
    <w:rsid w:val="00BD6267"/>
    <w:rsid w:val="00BE5CB3"/>
    <w:rsid w:val="00C021D8"/>
    <w:rsid w:val="00C34F4A"/>
    <w:rsid w:val="00C53E62"/>
    <w:rsid w:val="00CA55F0"/>
    <w:rsid w:val="00CB51DE"/>
    <w:rsid w:val="00D30647"/>
    <w:rsid w:val="00D55D7E"/>
    <w:rsid w:val="00D56E1F"/>
    <w:rsid w:val="00D634D0"/>
    <w:rsid w:val="00D67B65"/>
    <w:rsid w:val="00D91322"/>
    <w:rsid w:val="00D945A4"/>
    <w:rsid w:val="00DF01A2"/>
    <w:rsid w:val="00E8251B"/>
    <w:rsid w:val="00E94BA5"/>
    <w:rsid w:val="00F5762C"/>
    <w:rsid w:val="00F67841"/>
    <w:rsid w:val="00F836B9"/>
    <w:rsid w:val="00F94D6E"/>
    <w:rsid w:val="00FA671B"/>
    <w:rsid w:val="00FB1DC6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32975"/>
  <w15:chartTrackingRefBased/>
  <w15:docId w15:val="{EBFEE1BE-81A9-4F73-84B9-4E3D94A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F27"/>
    <w:rPr>
      <w:color w:val="0000FF"/>
      <w:u w:val="single"/>
    </w:rPr>
  </w:style>
  <w:style w:type="paragraph" w:styleId="BalloonText">
    <w:name w:val="Balloon Text"/>
    <w:basedOn w:val="Normal"/>
    <w:semiHidden/>
    <w:rsid w:val="00D55D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5E4"/>
    <w:rPr>
      <w:rFonts w:ascii="Calibri" w:eastAsia="Calibri" w:hAnsi="Calibri"/>
      <w:sz w:val="22"/>
      <w:szCs w:val="22"/>
      <w:lang w:val="ro-RO" w:eastAsia="en-US"/>
    </w:rPr>
  </w:style>
  <w:style w:type="paragraph" w:styleId="ListParagraph">
    <w:name w:val="List Paragraph"/>
    <w:basedOn w:val="Normal"/>
    <w:uiPriority w:val="34"/>
    <w:qFormat/>
    <w:rsid w:val="00B37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ORDINUL ASISTENTILOR MEDICALI GENERALISTI, MOASELOR SI ASISTENTILOR MEDICALI</vt:lpstr>
      <vt:lpstr>ORDINUL ASISTENTILOR MEDICALI GENERALISTI, MOASELOR SI ASISTENTILOR MEDICALI </vt:lpstr>
    </vt:vector>
  </TitlesOfParts>
  <Company>Timis</Company>
  <LinksUpToDate>false</LinksUpToDate>
  <CharactersWithSpaces>943</CharactersWithSpaces>
  <SharedDoc>false</SharedDoc>
  <HLinks>
    <vt:vector size="6" baseType="variant"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>http://www.oammr-timis.ro/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ASISTENTILOR MEDICALI GENERALISTI, MOASELOR SI ASISTENTILOR MEDICALI</dc:title>
  <dc:subject/>
  <dc:creator>OAMR2</dc:creator>
  <cp:keywords/>
  <dc:description/>
  <cp:revision>8</cp:revision>
  <cp:lastPrinted>2020-09-23T07:42:00Z</cp:lastPrinted>
  <dcterms:created xsi:type="dcterms:W3CDTF">2020-10-14T07:50:00Z</dcterms:created>
  <dcterms:modified xsi:type="dcterms:W3CDTF">2021-03-09T09:27:00Z</dcterms:modified>
</cp:coreProperties>
</file>